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การแก้ไขรายการในเอกสารการทะเบียนราษฎรกรณีแก้ไขรายการสัญชาติ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2805F0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ผู้ร้องได้แก่ผู้ประสงค์จะแก้ไขเปลี่ยนแปลงรายการในเอกสารการทะเบียนราษฎรหรือบิดามารดา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กรณีผู้ร้องยังไม่บรรลุนิติภาวะ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กรณีแก้ไขรายการสัญชาติได้แก่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>นายอำเภอเป็นกรณีแก้ไขรายการของเจ้าของประวัติจากสัญชาติอื่นหรือไม่มีสัญชาติ</w:t>
      </w:r>
      <w:r w:rsidRPr="00586D86">
        <w:rPr>
          <w:rFonts w:ascii="Tahoma" w:hAnsi="Tahoma" w:cs="Tahoma"/>
          <w:noProof/>
          <w:sz w:val="20"/>
          <w:szCs w:val="20"/>
        </w:rPr>
        <w:t>&amp;quot;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t xml:space="preserve">&amp;quot; </w:t>
      </w:r>
      <w:r w:rsidRPr="00586D86">
        <w:rPr>
          <w:rFonts w:ascii="Tahoma" w:hAnsi="Tahoma" w:cs="Tahoma"/>
          <w:noProof/>
          <w:sz w:val="20"/>
          <w:szCs w:val="20"/>
          <w:cs/>
        </w:rPr>
        <w:t>เนื่องจากการคัดลอกรายการผิดพลาดหรือบิดามารดาได้สัญชาติไทยหรือได้แปลงสัญชาติไทย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นายทะเบียนอำเภอหรือนายทะเบียนท้องถิ่นเป็นกรณีแก้ไขรายการสัญชาติจากสัญชาติไทยหรือจากไม่มีสัญชาติหรือจากสัญชาติอื่น</w:t>
      </w:r>
      <w:r w:rsidRPr="00586D86">
        <w:rPr>
          <w:rFonts w:ascii="Tahoma" w:hAnsi="Tahoma" w:cs="Tahoma"/>
          <w:noProof/>
          <w:sz w:val="20"/>
          <w:szCs w:val="20"/>
        </w:rPr>
        <w:t>&amp;quot;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เป็นสัญชาติอื่น</w:t>
      </w:r>
      <w:r w:rsidRPr="00586D86">
        <w:rPr>
          <w:rFonts w:ascii="Tahoma" w:hAnsi="Tahoma" w:cs="Tahoma"/>
          <w:noProof/>
          <w:sz w:val="20"/>
          <w:szCs w:val="20"/>
        </w:rPr>
        <w:t xml:space="preserve">&amp;quot; </w:t>
      </w:r>
      <w:r w:rsidRPr="00586D86">
        <w:rPr>
          <w:rFonts w:ascii="Tahoma" w:hAnsi="Tahoma" w:cs="Tahoma"/>
          <w:noProof/>
          <w:sz w:val="20"/>
          <w:szCs w:val="20"/>
          <w:cs/>
        </w:rPr>
        <w:t>เนื่องจากการคัดลอกราชการผิดพลาดหรือลงรายการผิดไปจากข้อเท็จจริงหรือการเสียสัญชาติไทย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สำนักทะเบียนอำเภอหรือสำนักทะเบียนท้องถิ่น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ที่ผู้ร้องมีชื่อในทะเบียนบ้าน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หน่วยงานที่รับผิดชอบคือสำนักทะเบียนเทศบาลเมืองบ้านบึง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ตรวจสอบเอกสารสอบสวนเจ้าบ้านพยานบุคคลที่น่าเชื่อถือรวบรวมหลักฐานพร้อมความเห็นเสนอนายทะเบียนอำเภอหรือนายทะเบียนท้องถิ่นหรือนายอำเภอ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แล้วแต่กรณี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หน่วยงานที่รับผิดชอบคือสำนักทะเบียนเทศบาลเมืองบ้านบึง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นายทะเบียนอำเภอหรือนายทะเบียนท้องถิ่นหรือนายอำเภอ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แล้วแต่กรณี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หน่วยงานที่รับผิดชอบคือสำนักทะเบียนเทศบาลเมืองบ้านบึง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805F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ของผู้ร้อง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805F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ของผู้มอบหมายพร้อมหนังสือมอบหมายกรณีมอบหมาย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สูติบัตร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805F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กรณีผู้ร้องยังไม่บรรลุนิติภาวะและยังไม่มีบัตรประจำตัวประชาชน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14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ของผู้ร้อง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805F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เอกสารการทะเบียนราษฎรที่ต้องการจะแก้ไข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805F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เอกสารอื่นที่่ทางราชการออกให้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805F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2805F0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การแก้ไขรายการในเอกสารการทะเบียนราษฎรกรณีแก้ไขรายการสัญชาติ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การแก้ไขรายการในเอกสารการทะเบียนราษฎรกรณีแก้ไขรายการสัญชาติ 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05F0"/>
    <w:rsid w:val="00282033"/>
    <w:rsid w:val="002D5CE3"/>
    <w:rsid w:val="002F5480"/>
    <w:rsid w:val="00310762"/>
    <w:rsid w:val="00310B8F"/>
    <w:rsid w:val="00345C55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C2642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F0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5C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45C5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786FD3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cp:lastPrinted>2019-12-26T03:21:00Z</cp:lastPrinted>
  <dcterms:created xsi:type="dcterms:W3CDTF">2019-12-26T03:21:00Z</dcterms:created>
  <dcterms:modified xsi:type="dcterms:W3CDTF">2019-12-26T03:21:00Z</dcterms:modified>
</cp:coreProperties>
</file>