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การทดสอบถังครบวาระระยะที่๑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ขั้นตอนการแจ้งการทดสอบและตรวจสอบ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กระทรวงพลังงาน</w:t>
      </w:r>
    </w:p>
    <w:p w:rsidR="00974646" w:rsidRPr="00586D86" w:rsidRDefault="0055464F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ถังเก็บน้ำมันถังขนส่งน้ำมันระบบท่อและอุปกรณ์ระบบควบคุมไอน้ำมันที่ได้มีการใช้งานแล้วต้องได้รับการทดสอบและตรวจสอบครบวาระโดยให้ดำเนินการตามระยะเวลาดังต่อไป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คลังน้ำมันทดสอบครบวาระทุก</w:t>
      </w:r>
      <w:r w:rsidRPr="00586D86">
        <w:rPr>
          <w:rFonts w:ascii="Tahoma" w:hAnsi="Tahoma" w:cs="Tahoma"/>
          <w:noProof/>
          <w:sz w:val="20"/>
          <w:szCs w:val="20"/>
        </w:rPr>
        <w:t xml:space="preserve">15 </w:t>
      </w:r>
      <w:r w:rsidRPr="00586D86">
        <w:rPr>
          <w:rFonts w:ascii="Tahoma" w:hAnsi="Tahoma" w:cs="Tahoma"/>
          <w:noProof/>
          <w:sz w:val="20"/>
          <w:szCs w:val="20"/>
          <w:cs/>
        </w:rPr>
        <w:t>ปี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- </w:t>
      </w:r>
      <w:r w:rsidRPr="00586D86">
        <w:rPr>
          <w:rFonts w:ascii="Tahoma" w:hAnsi="Tahoma" w:cs="Tahoma"/>
          <w:noProof/>
          <w:sz w:val="20"/>
          <w:szCs w:val="20"/>
          <w:cs/>
        </w:rPr>
        <w:t>คลังน้ำมันทดสอบระบบควบคุมไอน้ำมันทุก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ปี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เฉพาะในพื้นที่ตามกฎหมายกำหนด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สถานที่เก็บรักษาน้ำมันและสถานีบริการน้ำมันทดสอบครบวาระทุก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>ปี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- </w:t>
      </w:r>
      <w:r w:rsidRPr="00586D86">
        <w:rPr>
          <w:rFonts w:ascii="Tahoma" w:hAnsi="Tahoma" w:cs="Tahoma"/>
          <w:noProof/>
          <w:sz w:val="20"/>
          <w:szCs w:val="20"/>
          <w:cs/>
        </w:rPr>
        <w:t>สถานที่เก็บรักษาน้ำมันและสถานีบริการน้ำมันทดสอบระบบควบคุมไอน้ำมันทุก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ปี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</w:t>
      </w:r>
      <w:r w:rsidRPr="00586D86">
        <w:rPr>
          <w:rFonts w:ascii="Tahoma" w:hAnsi="Tahoma" w:cs="Tahoma"/>
          <w:noProof/>
          <w:sz w:val="20"/>
          <w:szCs w:val="20"/>
          <w:cs/>
        </w:rPr>
        <w:t>เฉพาะในพื้นที่ตามกฎหมายกำหนด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กิจการที่จะจัดให้มีการทดสอบและตรวจสอบต้องแจ้งเป็นหนังสือให้ผู้รับแจ้งหรือผู้อนุญาตทราบล่วงหน้าก่อนที่จะจัดให้มีการทดสอบและตรวจสอบไม่น้อยกว่า</w:t>
      </w:r>
      <w:r w:rsidRPr="00586D86">
        <w:rPr>
          <w:rFonts w:ascii="Tahoma" w:hAnsi="Tahoma" w:cs="Tahoma"/>
          <w:noProof/>
          <w:sz w:val="20"/>
          <w:szCs w:val="20"/>
        </w:rPr>
        <w:t xml:space="preserve">15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วันทำการ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ทดสอบและตรวจสอบต้องเป็นไปตามกฎกระทรวงกำหนดคุณสมบัติของผู้ทดสอบและตรวจสอบน้ำมันและผู้ปฏิบัติงานเกี่ยวกับการทดสอบและตรวจสอบน้ำมันและหลักเกณฑ์วิธีการและเงื่อนไขในการทดสอบและตรวจสอบน้ำมัน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 2556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>: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หากเห็นว่าเอกสารไม่ถูกต้องหรือยังขาดเอกสารหรือหลักฐานใดและไม่อาจแก้ไข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เพิ่มเติมได้ในขณะนั้นเจ้าหน้าที่และผู้ยื่นจะต้องลงนามบันทึกความบกพร่องของรายการเอกสาร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หลักฐานร่วมกันพร้อมกำหนดระยะเวลาให้ผู้ยื่นดำเนินการแก้ไข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เพิ่มเติมหากผู้ยื่นไม่ดำเนินการแก้ไข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เพิ่มเติมได้ภายในระยะเวลาที่กำหนดจะดำเนินการคืนเอกสารประกอบการพิจารณา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เอกสารและยังไม่นับระยะเวลาดำเนินงานจนกว่าผู้ยื่นจะดำเนินการแก้ไขเอกสารหรือยื่นเอกสารเพิ่มเติมครบถ้วนตามบันทึกความบกพร่อง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ได้ตรวจสอบเอกสารและรายการเอกสารหลักฐานแล้วเห็น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เทศบาลเมืองบ้านบึง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20170/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25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เจ้าหน้าที่รับหนังสือและตรวจสอบความครบถ้วนของเอกสารตามรายการเอกสารหลักฐานที่กำหนดและส่งเรื่องให้สพ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เจ้าหน้าที่ผู้รับผิดชอบพิจารณาแผนการทดสอบเเละตรวจสอบ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สพจ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ชบ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แจ้งรับทราบแผนการทดสอบและตรวจสอบ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สพจ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ชบ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หนังสือแจ้งการทดสอบและตรวจสอบ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5464F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5464F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กรณีบุคคลธรรมดา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5464F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กรณีบุคคลธรรมดา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5464F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กรณีนิติบุคคล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ออกให้ไม่เกิน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6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เดือน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พร้อมสำเนาบัตรประจำตัวประชาชนของผู้มอบอำนาจและผู้รับมอบอำนาจ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5464F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พร้อมปิดอากรแสตมป์ตามประมวลรัษฎากร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รับรองสำเนาถูกต้องเฉพาะบัตรประจำตัวประชาชนทั้งของผู้มอบอำนาจและผู้รับมอบอำนาจ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แผนการทดสอบและตรวจสอบและขั้นตอนการปฏิบัติงาน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5464F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อื่นๆ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5464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สำนักความปลอดภัยธุรกิจน้ำมันกรมธุรกิจพลังงานศูนย์เอนเนอร์ยี่คอมเพล็กซ์อาคารบีชั้น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555/2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ถนนวิภาวดีรังสิตแขวง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เขตจตุจักรกรุงเทพฯ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10900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0 2794 4715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ศูนย์รับข้อร้องเรียนกรมธุรกิจพลังงาน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(www.doeb.go.th)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ศูนย์เอนเนอร์ยี่คอมเพล็กซ์อาคารบีชั้น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19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555/2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ถนนวิภาวดีรังสิตแขวง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เขตจตุจักรกรุงเทพฯ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10900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0 2794 4111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130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www.banbungcity@go.th  e-mail :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55464F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การทดสอบถังครบวาระระยะที่๑ </w:t>
      </w:r>
      <w:r w:rsidR="007B7ED7">
        <w:rPr>
          <w:rFonts w:ascii="Tahoma" w:hAnsi="Tahoma" w:cs="Tahoma"/>
          <w:noProof/>
          <w:sz w:val="20"/>
          <w:szCs w:val="20"/>
        </w:rPr>
        <w:t xml:space="preserve">: </w:t>
      </w:r>
      <w:r w:rsidR="007B7ED7">
        <w:rPr>
          <w:rFonts w:ascii="Tahoma" w:hAnsi="Tahoma" w:cs="Tahoma"/>
          <w:noProof/>
          <w:sz w:val="20"/>
          <w:szCs w:val="20"/>
          <w:cs/>
        </w:rPr>
        <w:t>ขั้นตอนการแจ้งการทดสอบและตรวจสอบ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สำนักความปลอดภัยธุรกิจน้ำมันกรมธุรกิจพลังงานสำนักความปลอดภัยธุรกิจน้ำมัน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อื่นๆ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เช่นการออกผลการวิเคราะห์ </w:t>
      </w:r>
      <w:r w:rsidR="00310B8F">
        <w:rPr>
          <w:rFonts w:ascii="Tahoma" w:hAnsi="Tahoma" w:cs="Tahoma"/>
          <w:noProof/>
          <w:sz w:val="20"/>
          <w:szCs w:val="20"/>
        </w:rPr>
        <w:t xml:space="preserve">/ </w:t>
      </w:r>
      <w:r w:rsidR="00310B8F">
        <w:rPr>
          <w:rFonts w:ascii="Tahoma" w:hAnsi="Tahoma" w:cs="Tahoma"/>
          <w:noProof/>
          <w:sz w:val="20"/>
          <w:szCs w:val="20"/>
          <w:cs/>
        </w:rPr>
        <w:t>ให้ความเห็นชอบ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กำหนดคุณสมบัติของผู้ทดสอบและตรวจสอบน้ำมันและผู้ปฏิบัติงานเกี่ยวกับการทดสอบและตรวจสอบน้ำมันและหลักเกณฑ์วิธีการเงื่อนไขในการทดสอบและตรวจสอบน้ำมั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2556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กฎกระทรวงคลังน้ำมันพ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2556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และประกาศที่ออกตามกฎกระทรวงดังกล่าว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กฎกระทรวงควบคุมไอน้ำมันเชื้อเพลิงพ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และที่แก้ไขเพิ่มเติมและประกาศที่ออกตามกฎกระทรวงดังกล่าว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กฎกระทรวงสถานที่เก็บรักษาน้ำมันเชื้อเพลิงพ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กฎกระทรวงสถานีบริการน้ำมันเชื้อเพลิงพ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และประกาศที่ออกตามกฎกระทรวงดังกล่าว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พระราชบัญญัติควบคุมน้ำมันเชื้อเพลิงพ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2542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ส่วนกลาง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การทดสอบถังครบวาระระยะที่๑ </w:t>
      </w:r>
      <w:r w:rsidR="002F5480">
        <w:rPr>
          <w:rFonts w:ascii="Tahoma" w:hAnsi="Tahoma" w:cs="Tahoma"/>
          <w:noProof/>
          <w:sz w:val="20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ขั้นตอนการแจ้งการทดสอบและตรวจสอบ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เทศบาลเมืองบ้านบึงจังหวัดชลบุรี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5464F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A67B5D"/>
    <w:rsid w:val="00B4081B"/>
    <w:rsid w:val="00B424FF"/>
    <w:rsid w:val="00B86199"/>
    <w:rsid w:val="00B8716A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4F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A35C72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2020-01-26T10:15:00Z</dcterms:created>
  <dcterms:modified xsi:type="dcterms:W3CDTF">2020-01-26T10:15:00Z</dcterms:modified>
</cp:coreProperties>
</file>