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การขอรับบำเหน็จพิเศษของทายาท (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เทศบาลเมืองบ้านบึง อำเภอบ้านบึง จังหวัดชลบุรี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สิทธิประโยชน์เกี่ยวกับบำเหน็จพิเศษ กรณีลูกจ้างประจำหรือลูกจ้างชั่วคราวที่ได้รับอันตราย หรือเจ็บป่วยเพราะเหตุปฏิบัติงานในหน้าที่หรือถูกประทุษร้ายเพราะเหตุกระทำตามหน้าที่ถึงแก่ความตายก่อนได้รับบำเหน็จพิเศษให้จ่ายบำนาญพิเศษให้แก่ทายาท ผู้มีสิทธิรับมรดกตามประมวลกฎหมายแพ่งและพาณิชย์โดยอนุโลม</w:t>
        <w:br/>
        <w:t xml:space="preserve"/>
        <w:br/>
        <w:t xml:space="preserve">2. กรณีทายาทลูกจ้างประจำหรือลูกจ้างชั่วคราวผู้มีสิทธิได้รับทั้งบำเหน็จพิเศษตามระเบียบนี้ เงินสงเคราะห์ผู้ประสบภัยตามกฎหมายว่าด้วยการสงเคราะห์ผู้ประสบภัยเนื่องจากการช่วยเหลือราชการ การปฏิบัติงานของชาติหรือการปฏิบัติตามหน้าที่มนุษยธรรม 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คอมมิวนิสต์ 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 เงินดังกล่าวให้เลือกรับได้เพียงอย่างใดอย่างหนึ่งแล้วแต่จะเลือก</w:t>
        <w:br/>
        <w:t xml:space="preserve"/>
        <w:br/>
        <w:t xml:space="preserve">3. องค์การบริหารส่วนจังหวัด/เทศบาล/องค์การบริหารส่วนตำบล /เมืองพัทยา 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 2558</w:t>
        <w:br/>
        <w:t xml:space="preserve"/>
        <w:br/>
        <w:t xml:space="preserve">4.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5.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6.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เทศบาลเมืองบ้านบึง</w:t>
              <w:br/>
              <w:t xml:space="preserve">เลขที่ 335 ถนนชลบุรี-บ้านบึง ตำบลบ้านบึง อำเภอบ้านบึง จังหวัดชลบุรี 20170/ติดต่อด้วยตนเอง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ทายาทยื่นเรื่องขอรับบำเหน็จพิเศษพร้อมเอกสารที่เกี่ยวข้องต่อองค์กรปกครองส่วนท้องถิ่นที่ลูกจ้างประจำหรือลูกจ้างชั่วคราวสังกัด และเจ้าหน้าที่ผู้รับผิดชอบขององค์กรปกครองส่วนท้องถิ่นตรวจสอบความถูกต้องและครบถ้วน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</w:t>
              <w:tab/>
              <w:t xml:space="preserve"/>
              <w:br/>
              <w:t xml:space="preserve">รวบรวมหลักฐานและเอกสารที่เกี่ยวข้องเสนอผู้มีอำนาจพิจารณา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นายกองค์กรปกครองส่วนท้องถิ่นหรือผู้ที่รับมอบอำนาจ</w:t>
              <w:tab/>
              <w:t xml:space="preserve"/>
              <w:tab/>
              <w:t xml:space="preserve"/>
              <w:br/>
              <w:t xml:space="preserve">พิจารณาสั่งจ่ายเงินบำเหน็จพิเศษ และให้องค์กรปกครองส่วนท้องถิ่นแจ้งและเบิกจ่ายเงินดังกล่าว</w:t>
              <w:tab/>
              <w:t xml:space="preserve">ให้แก่ทายาทต่อไป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แบบคำขอรับบำเหน็จพิเศษลูกจ้าง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(ขอรับแบบคำขอรับบำเหน็จพิเศษลูกจ้างที่หน่วยงานต้นสังกัด)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(ขอรับหนังสือรับรองการใช้เงินคืนแก่หน่วยการบริหารราชการส่วนท้องถิ่นที่หน่วยงานต้นสังกัด)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ใบมรณบัตร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เอกสารแสดงความเป็นผู้มีส่วนได้เสีย เช่น ทะเบียนบ้านของทายาท ทะเบียนสมรส สูติบัตร ฯลฯ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(เลขที่ 335 ถนนชลบุรี-บ้านบึง ตำบลบ้านบึง อำเภอบ้านบึง จังหวัดชลบุรี 20170  โทร 038-750940-3  ต่อ 118  เว็บไซด์ 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แบบคำขอรับบำเหน็จพิเศษ (เทศบาลเมืองบ้านบึง)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การขอรับบำเหน็จพิเศษของทายาท (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การขอรับบำเหน็จพิเศษของทายาท (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) (เทศบาลเมืองบ้านบึง จังหวัดชลบุรี)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