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การรับแจ้งการเปลี่่ยนแปลงการจัดการศพ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99547D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ผู้ร้องได้แก่ผู้ประสงค์แจ้งเปลี่ยนแปลงการจัดการศพ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>7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สำนักทะเบียนอำเภอหรือสำนักทะเบียนท้องถิ่น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20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นายทะเบียนพิจารณารับแจ้ง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ไม่รับแจ้งและแจ้งผลการพิจารณา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9547D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ผู้แจ้ง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ใบมรณบัตร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99547D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ของผู้ตาย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1548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114  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 www.banbungcity@go.th       e-mail  : 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  <w:cs/>
        </w:rPr>
        <w:t>กรณีเปลี่ยนแปลงการจัดการศพผิดไปจากที่แจ้งไว้เดิมถ้าศพนั้นอยู่ในท้องที่ใดให้แจ้งขออนุญาตต่อนายทะเบียนผู้รับแจ้งแห่งท้องที่นั้น</w:t>
      </w:r>
      <w:r w:rsidRPr="00527864">
        <w:rPr>
          <w:rFonts w:ascii="Tahoma" w:hAnsi="Tahoma" w:cs="Tahoma"/>
          <w:noProof/>
          <w:sz w:val="20"/>
          <w:szCs w:val="20"/>
        </w:rPr>
        <w:br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99547D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การรับแจ้งการเปลี่่ยนแปลงการจัดการศพ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lastRenderedPageBreak/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การรับแจ้งการเปลี่่ยนแปลงการจัดการศพ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5629C"/>
    <w:rsid w:val="0018011C"/>
    <w:rsid w:val="001853FF"/>
    <w:rsid w:val="001A5925"/>
    <w:rsid w:val="00224397"/>
    <w:rsid w:val="00261ADD"/>
    <w:rsid w:val="0028040C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9547D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47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8040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8040C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6F6B06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2020-01-24T08:31:00Z</dcterms:created>
  <dcterms:modified xsi:type="dcterms:W3CDTF">2020-01-24T08:31:00Z</dcterms:modified>
</cp:coreProperties>
</file>